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9A" w:rsidRDefault="00E477CB" w:rsidP="00E025B2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752BB2">
        <w:rPr>
          <w:b/>
          <w:bCs/>
          <w:sz w:val="28"/>
          <w:szCs w:val="28"/>
          <w:lang w:val="uk-UA"/>
        </w:rPr>
        <w:t>Пояснювал</w:t>
      </w:r>
      <w:r w:rsidR="003024E7" w:rsidRPr="00752BB2">
        <w:rPr>
          <w:b/>
          <w:bCs/>
          <w:sz w:val="28"/>
          <w:szCs w:val="28"/>
          <w:lang w:val="uk-UA"/>
        </w:rPr>
        <w:t xml:space="preserve">ьна записка </w:t>
      </w:r>
    </w:p>
    <w:p w:rsidR="00E477CB" w:rsidRPr="00752BB2" w:rsidRDefault="003024E7" w:rsidP="00E025B2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752BB2">
        <w:rPr>
          <w:b/>
          <w:bCs/>
          <w:sz w:val="28"/>
          <w:szCs w:val="28"/>
          <w:lang w:val="uk-UA"/>
        </w:rPr>
        <w:t>про виконання у 202</w:t>
      </w:r>
      <w:r w:rsidR="00750BD8">
        <w:rPr>
          <w:b/>
          <w:bCs/>
          <w:sz w:val="28"/>
          <w:szCs w:val="28"/>
          <w:lang w:val="uk-UA"/>
        </w:rPr>
        <w:t>2</w:t>
      </w:r>
      <w:r w:rsidR="00E477CB" w:rsidRPr="00752BB2">
        <w:rPr>
          <w:b/>
          <w:bCs/>
          <w:sz w:val="28"/>
          <w:szCs w:val="28"/>
          <w:lang w:val="uk-UA"/>
        </w:rPr>
        <w:t xml:space="preserve"> році </w:t>
      </w:r>
      <w:r w:rsidRPr="00752BB2">
        <w:rPr>
          <w:b/>
          <w:bCs/>
          <w:sz w:val="28"/>
          <w:szCs w:val="28"/>
          <w:lang w:val="uk-UA"/>
        </w:rPr>
        <w:t xml:space="preserve">Обласної </w:t>
      </w:r>
      <w:r w:rsidR="00E477CB" w:rsidRPr="00752BB2">
        <w:rPr>
          <w:b/>
          <w:bCs/>
          <w:sz w:val="28"/>
          <w:szCs w:val="28"/>
          <w:lang w:val="uk-UA"/>
        </w:rPr>
        <w:t>цільової Програми прове</w:t>
      </w:r>
      <w:r w:rsidRPr="00752BB2">
        <w:rPr>
          <w:b/>
          <w:bCs/>
          <w:sz w:val="28"/>
          <w:szCs w:val="28"/>
          <w:lang w:val="uk-UA"/>
        </w:rPr>
        <w:t>дення археологічних досліджень у</w:t>
      </w:r>
      <w:r w:rsidR="00E477CB" w:rsidRPr="00752BB2">
        <w:rPr>
          <w:b/>
          <w:bCs/>
          <w:sz w:val="28"/>
          <w:szCs w:val="28"/>
          <w:lang w:val="uk-UA"/>
        </w:rPr>
        <w:t xml:space="preserve"> Чернігівсь</w:t>
      </w:r>
      <w:r w:rsidRPr="00752BB2">
        <w:rPr>
          <w:b/>
          <w:bCs/>
          <w:sz w:val="28"/>
          <w:szCs w:val="28"/>
          <w:lang w:val="uk-UA"/>
        </w:rPr>
        <w:t>кій області на 2021 – 2025</w:t>
      </w:r>
      <w:r w:rsidR="00E477CB" w:rsidRPr="00752BB2">
        <w:rPr>
          <w:b/>
          <w:bCs/>
          <w:sz w:val="28"/>
          <w:szCs w:val="28"/>
          <w:lang w:val="uk-UA"/>
        </w:rPr>
        <w:t xml:space="preserve"> роки</w:t>
      </w:r>
    </w:p>
    <w:p w:rsidR="00E477CB" w:rsidRPr="005A7A9A" w:rsidRDefault="00E477CB" w:rsidP="00E025B2">
      <w:pPr>
        <w:ind w:firstLine="567"/>
        <w:rPr>
          <w:szCs w:val="10"/>
          <w:lang w:val="uk-UA"/>
        </w:rPr>
      </w:pPr>
    </w:p>
    <w:p w:rsidR="00E477CB" w:rsidRPr="00752BB2" w:rsidRDefault="003024E7" w:rsidP="00E025B2">
      <w:pPr>
        <w:tabs>
          <w:tab w:val="left" w:pos="9356"/>
        </w:tabs>
        <w:ind w:firstLine="567"/>
        <w:rPr>
          <w:sz w:val="28"/>
          <w:szCs w:val="28"/>
          <w:lang w:val="uk-UA"/>
        </w:rPr>
      </w:pPr>
      <w:r w:rsidRPr="00752BB2">
        <w:rPr>
          <w:sz w:val="28"/>
          <w:szCs w:val="28"/>
          <w:lang w:val="uk-UA"/>
        </w:rPr>
        <w:t xml:space="preserve">Обласну </w:t>
      </w:r>
      <w:r w:rsidR="00E477CB" w:rsidRPr="00752BB2">
        <w:rPr>
          <w:sz w:val="28"/>
          <w:szCs w:val="28"/>
          <w:lang w:val="uk-UA"/>
        </w:rPr>
        <w:t>Цільову Програму прове</w:t>
      </w:r>
      <w:r w:rsidRPr="00752BB2">
        <w:rPr>
          <w:sz w:val="28"/>
          <w:szCs w:val="28"/>
          <w:lang w:val="uk-UA"/>
        </w:rPr>
        <w:t>дення археологічних досліджень у</w:t>
      </w:r>
      <w:r w:rsidR="00E477CB" w:rsidRPr="00752BB2">
        <w:rPr>
          <w:sz w:val="28"/>
          <w:szCs w:val="28"/>
          <w:lang w:val="uk-UA"/>
        </w:rPr>
        <w:t>Черніг</w:t>
      </w:r>
      <w:r w:rsidRPr="00752BB2">
        <w:rPr>
          <w:sz w:val="28"/>
          <w:szCs w:val="28"/>
          <w:lang w:val="uk-UA"/>
        </w:rPr>
        <w:t>івській області на 2021 – 2025</w:t>
      </w:r>
      <w:r w:rsidR="00E477CB" w:rsidRPr="00752BB2">
        <w:rPr>
          <w:sz w:val="28"/>
          <w:szCs w:val="28"/>
          <w:lang w:val="uk-UA"/>
        </w:rPr>
        <w:t xml:space="preserve"> роки було </w:t>
      </w:r>
      <w:r w:rsidRPr="00752BB2">
        <w:rPr>
          <w:sz w:val="28"/>
          <w:szCs w:val="28"/>
          <w:lang w:val="uk-UA"/>
        </w:rPr>
        <w:t>затверджено рішенням четвертої сесії восьмого</w:t>
      </w:r>
      <w:r w:rsidR="00E477CB" w:rsidRPr="00752BB2">
        <w:rPr>
          <w:sz w:val="28"/>
          <w:szCs w:val="28"/>
          <w:lang w:val="uk-UA"/>
        </w:rPr>
        <w:t xml:space="preserve"> скликання  Чернігівської обласної ради від </w:t>
      </w:r>
      <w:r w:rsidRPr="00752BB2">
        <w:rPr>
          <w:sz w:val="28"/>
          <w:szCs w:val="28"/>
          <w:lang w:val="uk-UA"/>
        </w:rPr>
        <w:t>20 квітня 2021</w:t>
      </w:r>
      <w:r w:rsidR="003548D4" w:rsidRPr="00752BB2">
        <w:rPr>
          <w:sz w:val="28"/>
          <w:szCs w:val="28"/>
          <w:lang w:val="uk-UA"/>
        </w:rPr>
        <w:t xml:space="preserve"> року (далі – Програма).</w:t>
      </w:r>
    </w:p>
    <w:p w:rsidR="005B50DA" w:rsidRPr="00752BB2" w:rsidRDefault="005B50DA" w:rsidP="00E025B2">
      <w:pPr>
        <w:shd w:val="clear" w:color="auto" w:fill="FFFFFF"/>
        <w:ind w:firstLine="567"/>
        <w:rPr>
          <w:sz w:val="28"/>
          <w:szCs w:val="28"/>
          <w:lang w:val="uk-UA"/>
        </w:rPr>
      </w:pPr>
      <w:r w:rsidRPr="00752BB2">
        <w:rPr>
          <w:color w:val="000000"/>
          <w:sz w:val="28"/>
          <w:szCs w:val="28"/>
          <w:lang w:val="uk-UA"/>
        </w:rPr>
        <w:t xml:space="preserve">Метою Програми є створення належних умов для системного розвитку охорони археологічної спадщини на території області, проведення </w:t>
      </w:r>
      <w:r w:rsidRPr="00752BB2">
        <w:rPr>
          <w:sz w:val="28"/>
          <w:szCs w:val="28"/>
          <w:lang w:val="uk-UA"/>
        </w:rPr>
        <w:t>рятівних робіт на пам’ятках археології</w:t>
      </w:r>
      <w:r w:rsidRPr="00752BB2">
        <w:rPr>
          <w:color w:val="000000"/>
          <w:sz w:val="28"/>
          <w:szCs w:val="28"/>
          <w:lang w:val="uk-UA"/>
        </w:rPr>
        <w:t xml:space="preserve">, які руйнуються під впливом природних та антропогенних факторів, </w:t>
      </w:r>
      <w:r w:rsidRPr="00752BB2">
        <w:rPr>
          <w:sz w:val="28"/>
          <w:szCs w:val="28"/>
          <w:lang w:val="uk-UA"/>
        </w:rPr>
        <w:t>отримання нових даних для облікової документації на об’єкти археологічної спадщини; визначення меж пам'яток та їх культурно-хронологічних характеристик для розробки науково-проектної документації та подальшого надання статусу земель історико-культурного призначення; популяризація історико-культурної спадщини регіону задля забезпечення розвитку туристичної галузі в регіоні; забезпечення надходжень нових колекцій археологічних матеріалів з ф</w:t>
      </w:r>
      <w:bookmarkStart w:id="0" w:name="_GoBack"/>
      <w:bookmarkEnd w:id="0"/>
      <w:r w:rsidRPr="00752BB2">
        <w:rPr>
          <w:sz w:val="28"/>
          <w:szCs w:val="28"/>
          <w:lang w:val="uk-UA"/>
        </w:rPr>
        <w:t>ахових досліджень до зібрань музеїв та заповідників області; підвищення іміджу Чернігівської області на регіональному, загальноукраїнському та міжнародному рівні шляхом створення систематичних позитивних інформаційних приводів, пов’язаних з дослідженням історико-культурної спадщини та успіхами у справі її охорони і використання в музейній, освітній та туристичній роботі.</w:t>
      </w:r>
    </w:p>
    <w:p w:rsidR="005B50DA" w:rsidRPr="00752BB2" w:rsidRDefault="005B50DA" w:rsidP="00E025B2">
      <w:pPr>
        <w:shd w:val="clear" w:color="auto" w:fill="FFFFFF"/>
        <w:ind w:firstLine="567"/>
        <w:rPr>
          <w:sz w:val="28"/>
          <w:szCs w:val="28"/>
          <w:lang w:val="uk-UA"/>
        </w:rPr>
      </w:pPr>
      <w:r w:rsidRPr="00752BB2">
        <w:rPr>
          <w:sz w:val="28"/>
          <w:szCs w:val="28"/>
          <w:lang w:val="uk-UA"/>
        </w:rPr>
        <w:t>У сучасних умовах відповідно до вимог ратифікованих в Україні міжнародних конвенцій щодо доступності інформації про об’єкти культурної спадщини, виникла потреба у детальному обстеженні таких об’єктів. Це обстеження повинно бути спрямоване на отримання даних, необхідних для створення електронної бази обліку.</w:t>
      </w:r>
    </w:p>
    <w:p w:rsidR="005B50DA" w:rsidRPr="00752BB2" w:rsidRDefault="005B50DA" w:rsidP="00E025B2">
      <w:pPr>
        <w:tabs>
          <w:tab w:val="left" w:pos="1134"/>
        </w:tabs>
        <w:ind w:firstLine="567"/>
        <w:rPr>
          <w:sz w:val="28"/>
          <w:szCs w:val="28"/>
          <w:lang w:val="uk-UA"/>
        </w:rPr>
      </w:pPr>
      <w:r w:rsidRPr="00752BB2">
        <w:rPr>
          <w:sz w:val="28"/>
          <w:szCs w:val="28"/>
          <w:lang w:val="uk-UA"/>
        </w:rPr>
        <w:t>Завдяки цьому буде також можливо забезпечити оперативне реагування у разі здійснення земляних робіт у зонах охорони об’єктів культурної спадщини.</w:t>
      </w:r>
    </w:p>
    <w:p w:rsidR="00D91C52" w:rsidRPr="00752BB2" w:rsidRDefault="00576B18" w:rsidP="00E025B2">
      <w:pPr>
        <w:ind w:firstLine="567"/>
        <w:rPr>
          <w:sz w:val="28"/>
          <w:szCs w:val="28"/>
          <w:lang w:val="uk-UA" w:eastAsia="en-US"/>
        </w:rPr>
      </w:pPr>
      <w:r w:rsidRPr="00752BB2">
        <w:rPr>
          <w:bCs/>
          <w:sz w:val="28"/>
          <w:szCs w:val="28"/>
          <w:lang w:val="uk-UA"/>
        </w:rPr>
        <w:t>У 2022 році було заплановано проведення:</w:t>
      </w:r>
      <w:r w:rsidRPr="00752BB2">
        <w:rPr>
          <w:sz w:val="28"/>
          <w:szCs w:val="28"/>
          <w:lang w:val="uk-UA"/>
        </w:rPr>
        <w:t>архітектурно-археологічні дослідження в м. Чернігові, археологічні дослідження роменських городищ поблизу с. Деснянське, археологічні дослідженн</w:t>
      </w:r>
      <w:r w:rsidR="00E025B2">
        <w:rPr>
          <w:sz w:val="28"/>
          <w:szCs w:val="28"/>
          <w:lang w:val="uk-UA"/>
        </w:rPr>
        <w:t>я археологічного комплексу у с. </w:t>
      </w:r>
      <w:r w:rsidRPr="00752BB2">
        <w:rPr>
          <w:sz w:val="28"/>
          <w:szCs w:val="28"/>
          <w:lang w:val="uk-UA"/>
        </w:rPr>
        <w:t xml:space="preserve">Малий </w:t>
      </w:r>
      <w:proofErr w:type="spellStart"/>
      <w:r w:rsidRPr="00752BB2">
        <w:rPr>
          <w:sz w:val="28"/>
          <w:szCs w:val="28"/>
          <w:lang w:val="uk-UA"/>
        </w:rPr>
        <w:t>Листвен</w:t>
      </w:r>
      <w:proofErr w:type="spellEnd"/>
      <w:r w:rsidRPr="00752BB2">
        <w:rPr>
          <w:sz w:val="28"/>
          <w:szCs w:val="28"/>
          <w:lang w:val="uk-UA"/>
        </w:rPr>
        <w:t>, архітект</w:t>
      </w:r>
      <w:r w:rsidR="00E025B2">
        <w:rPr>
          <w:sz w:val="28"/>
          <w:szCs w:val="28"/>
          <w:lang w:val="uk-UA"/>
        </w:rPr>
        <w:t>урно-археологічні дослідження</w:t>
      </w:r>
      <w:r w:rsidRPr="00752BB2">
        <w:rPr>
          <w:sz w:val="28"/>
          <w:szCs w:val="28"/>
          <w:lang w:val="uk-UA"/>
        </w:rPr>
        <w:t xml:space="preserve"> м. Новгорода-Сіверського, археологічні дослідження </w:t>
      </w:r>
      <w:proofErr w:type="spellStart"/>
      <w:r w:rsidRPr="00752BB2">
        <w:rPr>
          <w:sz w:val="28"/>
          <w:szCs w:val="28"/>
          <w:lang w:val="uk-UA"/>
        </w:rPr>
        <w:t>Виповзівського</w:t>
      </w:r>
      <w:proofErr w:type="spellEnd"/>
      <w:r w:rsidRPr="00752BB2">
        <w:rPr>
          <w:sz w:val="28"/>
          <w:szCs w:val="28"/>
          <w:lang w:val="uk-UA"/>
        </w:rPr>
        <w:t xml:space="preserve"> археологічного комплексу, археологічні дослідження смт Седнева, архітектурно-археологічні дослідження м. Батурина, археологічні дослідження смт Любеча, археологічні розвідки на території болота «Великий </w:t>
      </w:r>
      <w:proofErr w:type="spellStart"/>
      <w:r w:rsidRPr="00752BB2">
        <w:rPr>
          <w:sz w:val="28"/>
          <w:szCs w:val="28"/>
          <w:lang w:val="uk-UA"/>
        </w:rPr>
        <w:t>Замглай</w:t>
      </w:r>
      <w:proofErr w:type="spellEnd"/>
      <w:r w:rsidRPr="00752BB2">
        <w:rPr>
          <w:sz w:val="28"/>
          <w:szCs w:val="28"/>
          <w:lang w:val="uk-UA"/>
        </w:rPr>
        <w:t>»</w:t>
      </w:r>
      <w:r w:rsidR="00D91C52" w:rsidRPr="00752BB2">
        <w:rPr>
          <w:sz w:val="28"/>
          <w:szCs w:val="28"/>
          <w:lang w:val="uk-UA" w:eastAsia="en-US"/>
        </w:rPr>
        <w:t>,</w:t>
      </w:r>
      <w:r w:rsidRPr="00752BB2">
        <w:rPr>
          <w:sz w:val="28"/>
          <w:szCs w:val="28"/>
          <w:lang w:val="uk-UA"/>
        </w:rPr>
        <w:t xml:space="preserve"> археологічні розвідки в </w:t>
      </w:r>
      <w:proofErr w:type="spellStart"/>
      <w:r w:rsidRPr="00752BB2">
        <w:rPr>
          <w:sz w:val="28"/>
          <w:szCs w:val="28"/>
          <w:lang w:val="uk-UA"/>
        </w:rPr>
        <w:t>мікрорегіоні</w:t>
      </w:r>
      <w:proofErr w:type="spellEnd"/>
      <w:r w:rsidRPr="00752BB2">
        <w:rPr>
          <w:sz w:val="28"/>
          <w:szCs w:val="28"/>
          <w:lang w:val="uk-UA"/>
        </w:rPr>
        <w:t xml:space="preserve"> басейну р. Снову в межах Городнянської міської територіальної громади, </w:t>
      </w:r>
      <w:proofErr w:type="spellStart"/>
      <w:r w:rsidRPr="00752BB2">
        <w:rPr>
          <w:sz w:val="28"/>
          <w:szCs w:val="28"/>
          <w:lang w:val="uk-UA"/>
        </w:rPr>
        <w:t>Великодирчинської</w:t>
      </w:r>
      <w:proofErr w:type="spellEnd"/>
      <w:r w:rsidRPr="00752BB2">
        <w:rPr>
          <w:sz w:val="28"/>
          <w:szCs w:val="28"/>
          <w:lang w:val="uk-UA"/>
        </w:rPr>
        <w:t xml:space="preserve"> сільської ради </w:t>
      </w:r>
      <w:r w:rsidRPr="00752BB2">
        <w:rPr>
          <w:rFonts w:eastAsia="Calibri"/>
          <w:bCs/>
          <w:sz w:val="28"/>
          <w:szCs w:val="28"/>
          <w:lang w:val="uk-UA" w:eastAsia="en-US"/>
        </w:rPr>
        <w:t xml:space="preserve">Чернігівського </w:t>
      </w:r>
      <w:r w:rsidRPr="00752BB2">
        <w:rPr>
          <w:sz w:val="28"/>
          <w:szCs w:val="28"/>
          <w:lang w:val="uk-UA"/>
        </w:rPr>
        <w:t xml:space="preserve">району та Сновської міської територіальної громади </w:t>
      </w:r>
      <w:proofErr w:type="spellStart"/>
      <w:r w:rsidRPr="00752BB2">
        <w:rPr>
          <w:rFonts w:eastAsia="Calibri"/>
          <w:bCs/>
          <w:sz w:val="28"/>
          <w:szCs w:val="28"/>
          <w:lang w:val="uk-UA" w:eastAsia="en-US"/>
        </w:rPr>
        <w:t>Корюківського</w:t>
      </w:r>
      <w:r w:rsidR="00D91C52" w:rsidRPr="00752BB2">
        <w:rPr>
          <w:sz w:val="28"/>
          <w:szCs w:val="28"/>
          <w:lang w:val="uk-UA"/>
        </w:rPr>
        <w:t>району</w:t>
      </w:r>
      <w:proofErr w:type="spellEnd"/>
      <w:r w:rsidR="00D91C52" w:rsidRPr="00752BB2">
        <w:rPr>
          <w:sz w:val="28"/>
          <w:szCs w:val="28"/>
          <w:lang w:val="uk-UA"/>
        </w:rPr>
        <w:t>,</w:t>
      </w:r>
      <w:r w:rsidRPr="00752BB2">
        <w:rPr>
          <w:sz w:val="28"/>
          <w:szCs w:val="28"/>
          <w:lang w:val="uk-UA"/>
        </w:rPr>
        <w:t xml:space="preserve"> </w:t>
      </w:r>
      <w:proofErr w:type="spellStart"/>
      <w:r w:rsidRPr="00752BB2">
        <w:rPr>
          <w:sz w:val="28"/>
          <w:szCs w:val="28"/>
          <w:lang w:val="uk-UA"/>
        </w:rPr>
        <w:t>охоронно-рятівніархеологічні</w:t>
      </w:r>
      <w:proofErr w:type="spellEnd"/>
      <w:r w:rsidRPr="00752BB2">
        <w:rPr>
          <w:sz w:val="28"/>
          <w:szCs w:val="28"/>
          <w:lang w:val="uk-UA"/>
        </w:rPr>
        <w:t xml:space="preserve">  дослідження на території п</w:t>
      </w:r>
      <w:r w:rsidR="00D91C52" w:rsidRPr="00752BB2">
        <w:rPr>
          <w:sz w:val="28"/>
          <w:szCs w:val="28"/>
          <w:lang w:val="uk-UA"/>
        </w:rPr>
        <w:t>оселення «Мис»</w:t>
      </w:r>
      <w:r w:rsidRPr="00752BB2">
        <w:rPr>
          <w:sz w:val="28"/>
          <w:szCs w:val="28"/>
          <w:lang w:val="uk-UA" w:eastAsia="en-US"/>
        </w:rPr>
        <w:t>,обстеження та координування пам’яток з наземними ознаками (курганів).</w:t>
      </w:r>
    </w:p>
    <w:p w:rsidR="00E477CB" w:rsidRPr="005A7A9A" w:rsidRDefault="00576B18" w:rsidP="005A7A9A">
      <w:pPr>
        <w:ind w:firstLine="567"/>
        <w:rPr>
          <w:sz w:val="28"/>
          <w:szCs w:val="28"/>
          <w:lang w:val="uk-UA"/>
        </w:rPr>
      </w:pPr>
      <w:r w:rsidRPr="00752BB2">
        <w:rPr>
          <w:sz w:val="28"/>
          <w:szCs w:val="28"/>
          <w:lang w:val="uk-UA"/>
        </w:rPr>
        <w:t>У 2022</w:t>
      </w:r>
      <w:r w:rsidR="005B50DA" w:rsidRPr="00752BB2">
        <w:rPr>
          <w:sz w:val="28"/>
          <w:szCs w:val="28"/>
          <w:lang w:val="uk-UA"/>
        </w:rPr>
        <w:t xml:space="preserve"> р. Обласна Цільова Програма проведе</w:t>
      </w:r>
      <w:r w:rsidR="005A7A9A">
        <w:rPr>
          <w:sz w:val="28"/>
          <w:szCs w:val="28"/>
          <w:lang w:val="uk-UA"/>
        </w:rPr>
        <w:t xml:space="preserve">ння археологічних досліджень у </w:t>
      </w:r>
      <w:r w:rsidR="005B50DA" w:rsidRPr="00752BB2">
        <w:rPr>
          <w:sz w:val="28"/>
          <w:szCs w:val="28"/>
          <w:lang w:val="uk-UA"/>
        </w:rPr>
        <w:t>Чернігівській області на 2021 – 2025 роки не фінансувалась.</w:t>
      </w:r>
    </w:p>
    <w:sectPr w:rsidR="00E477CB" w:rsidRPr="005A7A9A" w:rsidSect="0057195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8B7" w:rsidRDefault="007068B7" w:rsidP="00752BB2">
      <w:r>
        <w:separator/>
      </w:r>
    </w:p>
  </w:endnote>
  <w:endnote w:type="continuationSeparator" w:id="1">
    <w:p w:rsidR="007068B7" w:rsidRDefault="007068B7" w:rsidP="00752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8B7" w:rsidRDefault="007068B7" w:rsidP="00752BB2">
      <w:r>
        <w:separator/>
      </w:r>
    </w:p>
  </w:footnote>
  <w:footnote w:type="continuationSeparator" w:id="1">
    <w:p w:rsidR="007068B7" w:rsidRDefault="007068B7" w:rsidP="00752B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B2" w:rsidRDefault="005210E5" w:rsidP="0057195D">
    <w:pPr>
      <w:pStyle w:val="a5"/>
    </w:pPr>
    <w:r>
      <w:fldChar w:fldCharType="begin"/>
    </w:r>
    <w:r w:rsidR="00752BB2">
      <w:instrText>PAGE   \* MERGEFORMAT</w:instrText>
    </w:r>
    <w:r>
      <w:fldChar w:fldCharType="separate"/>
    </w:r>
    <w:r w:rsidR="00750BD8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542C0"/>
    <w:multiLevelType w:val="hybridMultilevel"/>
    <w:tmpl w:val="EE0024BA"/>
    <w:lvl w:ilvl="0" w:tplc="FA6EEE2E">
      <w:start w:val="20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06A9"/>
    <w:rsid w:val="000A51B9"/>
    <w:rsid w:val="000E2FDD"/>
    <w:rsid w:val="00192A76"/>
    <w:rsid w:val="00197DA9"/>
    <w:rsid w:val="002807A1"/>
    <w:rsid w:val="002D0A5E"/>
    <w:rsid w:val="003024E7"/>
    <w:rsid w:val="00324867"/>
    <w:rsid w:val="00351D16"/>
    <w:rsid w:val="003548D4"/>
    <w:rsid w:val="00357591"/>
    <w:rsid w:val="00377BDC"/>
    <w:rsid w:val="0040792E"/>
    <w:rsid w:val="004B3C75"/>
    <w:rsid w:val="004C15C4"/>
    <w:rsid w:val="005210E5"/>
    <w:rsid w:val="00542553"/>
    <w:rsid w:val="0057195D"/>
    <w:rsid w:val="0057519B"/>
    <w:rsid w:val="00576B18"/>
    <w:rsid w:val="0059758C"/>
    <w:rsid w:val="005A7A9A"/>
    <w:rsid w:val="005B50DA"/>
    <w:rsid w:val="005C281C"/>
    <w:rsid w:val="005D1D2E"/>
    <w:rsid w:val="005E6B9C"/>
    <w:rsid w:val="005F6E4F"/>
    <w:rsid w:val="006040E5"/>
    <w:rsid w:val="00616CD9"/>
    <w:rsid w:val="00633430"/>
    <w:rsid w:val="00643CDE"/>
    <w:rsid w:val="00684980"/>
    <w:rsid w:val="006A54AB"/>
    <w:rsid w:val="006D2A7A"/>
    <w:rsid w:val="006E7A70"/>
    <w:rsid w:val="006E7C9D"/>
    <w:rsid w:val="006E7F43"/>
    <w:rsid w:val="006F1593"/>
    <w:rsid w:val="007068B7"/>
    <w:rsid w:val="00744108"/>
    <w:rsid w:val="00750BD8"/>
    <w:rsid w:val="007521B3"/>
    <w:rsid w:val="00752BB2"/>
    <w:rsid w:val="00753060"/>
    <w:rsid w:val="007746C1"/>
    <w:rsid w:val="00870476"/>
    <w:rsid w:val="0087294B"/>
    <w:rsid w:val="0094376A"/>
    <w:rsid w:val="00967F73"/>
    <w:rsid w:val="00984B29"/>
    <w:rsid w:val="009A65D6"/>
    <w:rsid w:val="009D1A23"/>
    <w:rsid w:val="009D7D68"/>
    <w:rsid w:val="009E79BE"/>
    <w:rsid w:val="00A24459"/>
    <w:rsid w:val="00A25E43"/>
    <w:rsid w:val="00A27C68"/>
    <w:rsid w:val="00A34D78"/>
    <w:rsid w:val="00A53012"/>
    <w:rsid w:val="00A76174"/>
    <w:rsid w:val="00AD467C"/>
    <w:rsid w:val="00AE62C4"/>
    <w:rsid w:val="00AF2B69"/>
    <w:rsid w:val="00B24F49"/>
    <w:rsid w:val="00B332A6"/>
    <w:rsid w:val="00B721DF"/>
    <w:rsid w:val="00B863B7"/>
    <w:rsid w:val="00B97F12"/>
    <w:rsid w:val="00BD060F"/>
    <w:rsid w:val="00C02460"/>
    <w:rsid w:val="00C32A74"/>
    <w:rsid w:val="00C40829"/>
    <w:rsid w:val="00C5444F"/>
    <w:rsid w:val="00CB2559"/>
    <w:rsid w:val="00CB694B"/>
    <w:rsid w:val="00CC0D84"/>
    <w:rsid w:val="00D21E77"/>
    <w:rsid w:val="00D23191"/>
    <w:rsid w:val="00D334C9"/>
    <w:rsid w:val="00D3736B"/>
    <w:rsid w:val="00D833C4"/>
    <w:rsid w:val="00D91C52"/>
    <w:rsid w:val="00DE75B8"/>
    <w:rsid w:val="00E025B2"/>
    <w:rsid w:val="00E07FA7"/>
    <w:rsid w:val="00E23431"/>
    <w:rsid w:val="00E477CB"/>
    <w:rsid w:val="00EE06A9"/>
    <w:rsid w:val="00EE3633"/>
    <w:rsid w:val="00F01F20"/>
    <w:rsid w:val="00FB11B3"/>
    <w:rsid w:val="00FF0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6A9"/>
    <w:pPr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E06A9"/>
    <w:pPr>
      <w:ind w:left="720"/>
      <w:jc w:val="left"/>
    </w:pPr>
    <w:rPr>
      <w:lang w:val="en-US" w:eastAsia="en-US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rsid w:val="00D833C4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752BB2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rsid w:val="00752BB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752BB2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rsid w:val="00752BB2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20881-909A-4A33-928A-080542780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333</Words>
  <Characters>2615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 про виконання у 2018 році цільової Програми проведення археологічних досліджень в Чернігівській області на 2013 – 2020 роки</vt:lpstr>
    </vt:vector>
  </TitlesOfParts>
  <Company>Microsoft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про виконання у 2018 році цільової Програми проведення археологічних досліджень в Чернігівській області на 2013 – 2020 роки</dc:title>
  <dc:subject/>
  <dc:creator>Дудко Люба</dc:creator>
  <cp:keywords/>
  <dc:description/>
  <cp:lastModifiedBy>Владимир</cp:lastModifiedBy>
  <cp:revision>35</cp:revision>
  <cp:lastPrinted>2020-01-30T09:52:00Z</cp:lastPrinted>
  <dcterms:created xsi:type="dcterms:W3CDTF">2020-01-28T07:58:00Z</dcterms:created>
  <dcterms:modified xsi:type="dcterms:W3CDTF">2023-03-06T14:42:00Z</dcterms:modified>
</cp:coreProperties>
</file>